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1A" w:rsidRDefault="0088691A" w:rsidP="0088691A">
      <w:pPr>
        <w:ind w:firstLine="851"/>
        <w:jc w:val="center"/>
        <w:rPr>
          <w:rFonts w:ascii="Times New Roman" w:hAnsi="Times New Roman" w:cs="Times New Roman"/>
          <w:b/>
          <w:sz w:val="28"/>
          <w:szCs w:val="28"/>
        </w:rPr>
      </w:pPr>
      <w:r>
        <w:rPr>
          <w:rFonts w:ascii="Times New Roman" w:hAnsi="Times New Roman" w:cs="Times New Roman"/>
          <w:b/>
          <w:sz w:val="28"/>
          <w:szCs w:val="28"/>
        </w:rPr>
        <w:t xml:space="preserve">Добрый день, уважаемые </w:t>
      </w:r>
      <w:proofErr w:type="spellStart"/>
      <w:r>
        <w:rPr>
          <w:rFonts w:ascii="Times New Roman" w:hAnsi="Times New Roman" w:cs="Times New Roman"/>
          <w:b/>
          <w:sz w:val="28"/>
          <w:szCs w:val="28"/>
        </w:rPr>
        <w:t>природопользователи</w:t>
      </w:r>
      <w:proofErr w:type="spellEnd"/>
      <w:r>
        <w:rPr>
          <w:rFonts w:ascii="Times New Roman" w:hAnsi="Times New Roman" w:cs="Times New Roman"/>
          <w:b/>
          <w:sz w:val="28"/>
          <w:szCs w:val="28"/>
        </w:rPr>
        <w:t>!</w:t>
      </w:r>
      <w:r w:rsidRPr="0088691A">
        <w:rPr>
          <w:rFonts w:ascii="Times New Roman" w:hAnsi="Times New Roman" w:cs="Times New Roman"/>
          <w:b/>
          <w:sz w:val="28"/>
          <w:szCs w:val="28"/>
        </w:rPr>
        <w:t xml:space="preserve"> </w:t>
      </w:r>
    </w:p>
    <w:p w:rsidR="0088691A" w:rsidRDefault="0088691A" w:rsidP="0088691A">
      <w:pPr>
        <w:ind w:firstLine="851"/>
        <w:jc w:val="center"/>
        <w:rPr>
          <w:rFonts w:ascii="Times New Roman" w:hAnsi="Times New Roman" w:cs="Times New Roman"/>
          <w:b/>
          <w:sz w:val="28"/>
          <w:szCs w:val="28"/>
        </w:rPr>
      </w:pPr>
      <w:r>
        <w:rPr>
          <w:rFonts w:ascii="Times New Roman" w:hAnsi="Times New Roman" w:cs="Times New Roman"/>
          <w:b/>
          <w:sz w:val="28"/>
          <w:szCs w:val="28"/>
        </w:rPr>
        <w:t xml:space="preserve">Хотелось бы осветить тему: </w:t>
      </w:r>
      <w:r w:rsidRPr="0088691A">
        <w:rPr>
          <w:rFonts w:ascii="Times New Roman" w:hAnsi="Times New Roman" w:cs="Times New Roman"/>
          <w:b/>
          <w:sz w:val="28"/>
          <w:szCs w:val="28"/>
        </w:rPr>
        <w:t>«Типовые нарушения обязательных требований в сфере охраны окружающей среды»</w:t>
      </w:r>
      <w:r>
        <w:rPr>
          <w:rFonts w:ascii="Times New Roman" w:hAnsi="Times New Roman" w:cs="Times New Roman"/>
          <w:b/>
          <w:sz w:val="28"/>
          <w:szCs w:val="28"/>
        </w:rPr>
        <w:t>.</w:t>
      </w:r>
    </w:p>
    <w:p w:rsidR="0088691A" w:rsidRPr="0088691A" w:rsidRDefault="0088691A" w:rsidP="0088691A">
      <w:pPr>
        <w:ind w:firstLine="851"/>
        <w:jc w:val="both"/>
        <w:rPr>
          <w:rFonts w:ascii="Times New Roman" w:hAnsi="Times New Roman" w:cs="Times New Roman"/>
          <w:b/>
          <w:sz w:val="28"/>
          <w:szCs w:val="28"/>
        </w:rPr>
      </w:pPr>
    </w:p>
    <w:p w:rsidR="0088691A" w:rsidRDefault="0088691A" w:rsidP="00EC149E">
      <w:pPr>
        <w:ind w:firstLine="851"/>
        <w:jc w:val="both"/>
        <w:rPr>
          <w:rFonts w:ascii="Times New Roman" w:hAnsi="Times New Roman" w:cs="Times New Roman"/>
          <w:sz w:val="28"/>
          <w:szCs w:val="28"/>
        </w:rPr>
      </w:pPr>
      <w:r w:rsidRPr="006F21F2">
        <w:rPr>
          <w:rFonts w:ascii="Times New Roman" w:hAnsi="Times New Roman" w:cs="Times New Roman"/>
          <w:b/>
          <w:sz w:val="28"/>
          <w:szCs w:val="28"/>
        </w:rPr>
        <w:t>Государственный надзор в области охраны атмосферного воздуха</w:t>
      </w:r>
      <w:r w:rsidRPr="0088691A">
        <w:rPr>
          <w:rFonts w:ascii="Times New Roman" w:hAnsi="Times New Roman" w:cs="Times New Roman"/>
          <w:sz w:val="28"/>
          <w:szCs w:val="28"/>
        </w:rPr>
        <w:t xml:space="preserve"> </w:t>
      </w:r>
      <w:r>
        <w:rPr>
          <w:rFonts w:ascii="Times New Roman" w:hAnsi="Times New Roman" w:cs="Times New Roman"/>
          <w:sz w:val="28"/>
          <w:szCs w:val="28"/>
        </w:rPr>
        <w:t>о</w:t>
      </w:r>
      <w:r w:rsidRPr="0088691A">
        <w:rPr>
          <w:rFonts w:ascii="Times New Roman" w:hAnsi="Times New Roman" w:cs="Times New Roman"/>
          <w:sz w:val="28"/>
          <w:szCs w:val="28"/>
        </w:rPr>
        <w:t xml:space="preserve">существляется </w:t>
      </w:r>
      <w:proofErr w:type="spellStart"/>
      <w:r w:rsidRPr="0088691A">
        <w:rPr>
          <w:rFonts w:ascii="Times New Roman" w:hAnsi="Times New Roman" w:cs="Times New Roman"/>
          <w:sz w:val="28"/>
          <w:szCs w:val="28"/>
        </w:rPr>
        <w:t>Росприроднадзором</w:t>
      </w:r>
      <w:proofErr w:type="spellEnd"/>
      <w:r w:rsidRPr="0088691A">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 </w:t>
      </w:r>
    </w:p>
    <w:p w:rsidR="0088691A" w:rsidRDefault="0088691A" w:rsidP="00EC149E">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Федеральный государственный надзор в области охраны атмосферного воздуха реализуется посредством: </w:t>
      </w:r>
    </w:p>
    <w:p w:rsidR="0088691A" w:rsidRDefault="0088691A" w:rsidP="00EC149E">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организации и проведения проверок </w:t>
      </w:r>
      <w:proofErr w:type="spellStart"/>
      <w:r w:rsidRPr="0088691A">
        <w:rPr>
          <w:rFonts w:ascii="Times New Roman" w:hAnsi="Times New Roman" w:cs="Times New Roman"/>
          <w:sz w:val="28"/>
          <w:szCs w:val="28"/>
        </w:rPr>
        <w:t>природопользователей</w:t>
      </w:r>
      <w:proofErr w:type="spellEnd"/>
      <w:r w:rsidRPr="0088691A">
        <w:rPr>
          <w:rFonts w:ascii="Times New Roman" w:hAnsi="Times New Roman" w:cs="Times New Roman"/>
          <w:sz w:val="28"/>
          <w:szCs w:val="28"/>
        </w:rPr>
        <w:t xml:space="preserve">; </w:t>
      </w:r>
    </w:p>
    <w:p w:rsidR="0088691A" w:rsidRDefault="0088691A" w:rsidP="00EC149E">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w:t>
      </w:r>
    </w:p>
    <w:p w:rsidR="0088691A" w:rsidRDefault="0088691A" w:rsidP="00EC149E">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w:t>
      </w:r>
    </w:p>
    <w:p w:rsidR="00C66EDA" w:rsidRDefault="0088691A" w:rsidP="00EC149E">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К типовым и массовым нарушениям относятся </w:t>
      </w:r>
      <w:r>
        <w:rPr>
          <w:rFonts w:ascii="Times New Roman" w:hAnsi="Times New Roman" w:cs="Times New Roman"/>
          <w:sz w:val="28"/>
          <w:szCs w:val="28"/>
        </w:rPr>
        <w:t>право</w:t>
      </w:r>
      <w:r w:rsidRPr="0088691A">
        <w:rPr>
          <w:rFonts w:ascii="Times New Roman" w:hAnsi="Times New Roman" w:cs="Times New Roman"/>
          <w:sz w:val="28"/>
          <w:szCs w:val="28"/>
        </w:rPr>
        <w:t>нарушения</w:t>
      </w:r>
      <w:r>
        <w:rPr>
          <w:rFonts w:ascii="Times New Roman" w:hAnsi="Times New Roman" w:cs="Times New Roman"/>
          <w:sz w:val="28"/>
          <w:szCs w:val="28"/>
        </w:rPr>
        <w:t>, ответственность за которые предусматривает</w:t>
      </w:r>
      <w:r w:rsidRPr="0088691A">
        <w:rPr>
          <w:rFonts w:ascii="Times New Roman" w:hAnsi="Times New Roman" w:cs="Times New Roman"/>
          <w:sz w:val="28"/>
          <w:szCs w:val="28"/>
        </w:rPr>
        <w:t xml:space="preserve"> стать</w:t>
      </w:r>
      <w:r>
        <w:rPr>
          <w:rFonts w:ascii="Times New Roman" w:hAnsi="Times New Roman" w:cs="Times New Roman"/>
          <w:sz w:val="28"/>
          <w:szCs w:val="28"/>
        </w:rPr>
        <w:t>я</w:t>
      </w:r>
      <w:r w:rsidR="00C66EDA">
        <w:rPr>
          <w:rFonts w:ascii="Times New Roman" w:hAnsi="Times New Roman" w:cs="Times New Roman"/>
          <w:sz w:val="28"/>
          <w:szCs w:val="28"/>
        </w:rPr>
        <w:t xml:space="preserve"> 8.21 КоАП РФ (ч.1,</w:t>
      </w:r>
      <w:r w:rsidRPr="0088691A">
        <w:rPr>
          <w:rFonts w:ascii="Times New Roman" w:hAnsi="Times New Roman" w:cs="Times New Roman"/>
          <w:sz w:val="28"/>
          <w:szCs w:val="28"/>
        </w:rPr>
        <w:t xml:space="preserve">3): </w:t>
      </w:r>
    </w:p>
    <w:p w:rsidR="00C66EDA" w:rsidRDefault="0088691A" w:rsidP="00EC149E">
      <w:pPr>
        <w:ind w:firstLine="851"/>
        <w:jc w:val="both"/>
        <w:rPr>
          <w:rFonts w:ascii="Times New Roman" w:hAnsi="Times New Roman" w:cs="Times New Roman"/>
          <w:sz w:val="28"/>
          <w:szCs w:val="28"/>
        </w:rPr>
      </w:pPr>
      <w:r w:rsidRPr="0088691A">
        <w:rPr>
          <w:rFonts w:ascii="Times New Roman" w:hAnsi="Times New Roman" w:cs="Times New Roman"/>
          <w:sz w:val="28"/>
          <w:szCs w:val="28"/>
        </w:rPr>
        <w:t>- ч. 1 – выброс вредных веществ в атмосферный воздух или вредное физическое воздействие на него без специального разрешения</w:t>
      </w:r>
      <w:r w:rsidR="00C66EDA">
        <w:rPr>
          <w:rFonts w:ascii="Times New Roman" w:hAnsi="Times New Roman" w:cs="Times New Roman"/>
          <w:sz w:val="28"/>
          <w:szCs w:val="28"/>
        </w:rPr>
        <w:t>.</w:t>
      </w:r>
      <w:r w:rsidRPr="0088691A">
        <w:rPr>
          <w:rFonts w:ascii="Times New Roman" w:hAnsi="Times New Roman" w:cs="Times New Roman"/>
          <w:sz w:val="28"/>
          <w:szCs w:val="28"/>
        </w:rPr>
        <w:t xml:space="preserve"> Указанное нарушение зачастую происходит по причине безответственного и пренебрежительного подхода </w:t>
      </w:r>
      <w:proofErr w:type="spellStart"/>
      <w:r w:rsidRPr="0088691A">
        <w:rPr>
          <w:rFonts w:ascii="Times New Roman" w:hAnsi="Times New Roman" w:cs="Times New Roman"/>
          <w:sz w:val="28"/>
          <w:szCs w:val="28"/>
        </w:rPr>
        <w:t>природопользователей</w:t>
      </w:r>
      <w:proofErr w:type="spellEnd"/>
      <w:r w:rsidRPr="0088691A">
        <w:rPr>
          <w:rFonts w:ascii="Times New Roman" w:hAnsi="Times New Roman" w:cs="Times New Roman"/>
          <w:sz w:val="28"/>
          <w:szCs w:val="28"/>
        </w:rPr>
        <w:t xml:space="preserve"> к необходимости получения разрешения на выброс вредных веществ в атмосферный воздух, а также</w:t>
      </w:r>
      <w:r w:rsidR="00C66EDA">
        <w:rPr>
          <w:rFonts w:ascii="Times New Roman" w:hAnsi="Times New Roman" w:cs="Times New Roman"/>
          <w:sz w:val="28"/>
          <w:szCs w:val="28"/>
        </w:rPr>
        <w:t>,</w:t>
      </w:r>
      <w:r w:rsidRPr="0088691A">
        <w:rPr>
          <w:rFonts w:ascii="Times New Roman" w:hAnsi="Times New Roman" w:cs="Times New Roman"/>
          <w:sz w:val="28"/>
          <w:szCs w:val="28"/>
        </w:rPr>
        <w:t xml:space="preserve"> в некоторых случаях</w:t>
      </w:r>
      <w:r w:rsidR="00C66EDA">
        <w:rPr>
          <w:rFonts w:ascii="Times New Roman" w:hAnsi="Times New Roman" w:cs="Times New Roman"/>
          <w:sz w:val="28"/>
          <w:szCs w:val="28"/>
        </w:rPr>
        <w:t>,</w:t>
      </w:r>
      <w:r w:rsidRPr="0088691A">
        <w:rPr>
          <w:rFonts w:ascii="Times New Roman" w:hAnsi="Times New Roman" w:cs="Times New Roman"/>
          <w:sz w:val="28"/>
          <w:szCs w:val="28"/>
        </w:rPr>
        <w:t xml:space="preserve"> ввиду незнания требований природоохранного законодательства</w:t>
      </w:r>
      <w:r w:rsidR="00C66EDA">
        <w:rPr>
          <w:rFonts w:ascii="Times New Roman" w:hAnsi="Times New Roman" w:cs="Times New Roman"/>
          <w:sz w:val="28"/>
          <w:szCs w:val="28"/>
        </w:rPr>
        <w:t xml:space="preserve"> хозяйствующими субъектами, эксплуатирующими объекты негативного воздействия на окружающую среду (далее - ОНВОС) </w:t>
      </w:r>
      <w:r w:rsidR="00C66EDA">
        <w:rPr>
          <w:rFonts w:ascii="Times New Roman" w:hAnsi="Times New Roman" w:cs="Times New Roman"/>
          <w:sz w:val="28"/>
          <w:szCs w:val="28"/>
          <w:lang w:val="en-US"/>
        </w:rPr>
        <w:t>I</w:t>
      </w:r>
      <w:r w:rsidR="00C66EDA" w:rsidRPr="00C66EDA">
        <w:rPr>
          <w:rFonts w:ascii="Times New Roman" w:hAnsi="Times New Roman" w:cs="Times New Roman"/>
          <w:sz w:val="28"/>
          <w:szCs w:val="28"/>
        </w:rPr>
        <w:t xml:space="preserve"> </w:t>
      </w:r>
      <w:r w:rsidR="00C66EDA">
        <w:rPr>
          <w:rFonts w:ascii="Times New Roman" w:hAnsi="Times New Roman" w:cs="Times New Roman"/>
          <w:sz w:val="28"/>
          <w:szCs w:val="28"/>
        </w:rPr>
        <w:t>категории</w:t>
      </w:r>
      <w:r w:rsidRPr="0088691A">
        <w:rPr>
          <w:rFonts w:ascii="Times New Roman" w:hAnsi="Times New Roman" w:cs="Times New Roman"/>
          <w:sz w:val="28"/>
          <w:szCs w:val="28"/>
        </w:rPr>
        <w:t xml:space="preserve">. </w:t>
      </w:r>
    </w:p>
    <w:p w:rsidR="00C66EDA" w:rsidRDefault="00C66EDA" w:rsidP="00EC149E">
      <w:pPr>
        <w:ind w:firstLine="851"/>
        <w:jc w:val="both"/>
        <w:rPr>
          <w:rFonts w:ascii="Times New Roman" w:hAnsi="Times New Roman" w:cs="Times New Roman"/>
          <w:sz w:val="28"/>
          <w:szCs w:val="28"/>
        </w:rPr>
      </w:pPr>
      <w:r>
        <w:rPr>
          <w:rFonts w:ascii="Times New Roman" w:hAnsi="Times New Roman" w:cs="Times New Roman"/>
          <w:sz w:val="28"/>
          <w:szCs w:val="28"/>
        </w:rPr>
        <w:t>За истекший период 2021 года Межрегиональным управлением выявлено 2 юридических лица, эксплуатирующих ОНВОС</w:t>
      </w:r>
      <w:r w:rsidR="007F55E4">
        <w:rPr>
          <w:rFonts w:ascii="Times New Roman" w:hAnsi="Times New Roman" w:cs="Times New Roman"/>
          <w:sz w:val="28"/>
          <w:szCs w:val="28"/>
        </w:rPr>
        <w:t xml:space="preserve"> </w:t>
      </w:r>
      <w:r w:rsidR="007F55E4">
        <w:rPr>
          <w:rFonts w:ascii="Times New Roman" w:hAnsi="Times New Roman" w:cs="Times New Roman"/>
          <w:sz w:val="28"/>
          <w:szCs w:val="28"/>
          <w:lang w:val="en-US"/>
        </w:rPr>
        <w:t>I</w:t>
      </w:r>
      <w:r w:rsidR="007F55E4" w:rsidRPr="00C66EDA">
        <w:rPr>
          <w:rFonts w:ascii="Times New Roman" w:hAnsi="Times New Roman" w:cs="Times New Roman"/>
          <w:sz w:val="28"/>
          <w:szCs w:val="28"/>
        </w:rPr>
        <w:t xml:space="preserve"> </w:t>
      </w:r>
      <w:r w:rsidR="007F55E4">
        <w:rPr>
          <w:rFonts w:ascii="Times New Roman" w:hAnsi="Times New Roman" w:cs="Times New Roman"/>
          <w:sz w:val="28"/>
          <w:szCs w:val="28"/>
        </w:rPr>
        <w:t>категории</w:t>
      </w:r>
      <w:r w:rsidR="007F55E4">
        <w:rPr>
          <w:rFonts w:ascii="Times New Roman" w:hAnsi="Times New Roman" w:cs="Times New Roman"/>
          <w:sz w:val="28"/>
          <w:szCs w:val="28"/>
        </w:rPr>
        <w:t xml:space="preserve"> в отсутствии специального разрешения на выброс,</w:t>
      </w:r>
      <w:r>
        <w:rPr>
          <w:rFonts w:ascii="Times New Roman" w:hAnsi="Times New Roman" w:cs="Times New Roman"/>
          <w:sz w:val="28"/>
          <w:szCs w:val="28"/>
        </w:rPr>
        <w:t xml:space="preserve"> </w:t>
      </w:r>
      <w:r w:rsidR="007F55E4">
        <w:rPr>
          <w:rFonts w:ascii="Times New Roman" w:hAnsi="Times New Roman" w:cs="Times New Roman"/>
          <w:sz w:val="28"/>
          <w:szCs w:val="28"/>
        </w:rPr>
        <w:t>в связи с чем,</w:t>
      </w:r>
      <w:r>
        <w:rPr>
          <w:rFonts w:ascii="Times New Roman" w:hAnsi="Times New Roman" w:cs="Times New Roman"/>
          <w:sz w:val="28"/>
          <w:szCs w:val="28"/>
        </w:rPr>
        <w:t xml:space="preserve"> привлечены к административной ответственности с назначением наказания в виде</w:t>
      </w:r>
      <w:r w:rsidR="007F55E4">
        <w:rPr>
          <w:rFonts w:ascii="Times New Roman" w:hAnsi="Times New Roman" w:cs="Times New Roman"/>
          <w:sz w:val="28"/>
          <w:szCs w:val="28"/>
        </w:rPr>
        <w:t xml:space="preserve"> штрафов в общей сумме 440 тысяч рублей.</w:t>
      </w:r>
      <w:r>
        <w:rPr>
          <w:rFonts w:ascii="Times New Roman" w:hAnsi="Times New Roman" w:cs="Times New Roman"/>
          <w:sz w:val="28"/>
          <w:szCs w:val="28"/>
        </w:rPr>
        <w:t xml:space="preserve"> </w:t>
      </w:r>
    </w:p>
    <w:p w:rsidR="007F55E4" w:rsidRDefault="0088691A" w:rsidP="000B175B">
      <w:pPr>
        <w:ind w:firstLine="851"/>
        <w:jc w:val="both"/>
        <w:rPr>
          <w:rFonts w:ascii="Times New Roman" w:hAnsi="Times New Roman" w:cs="Times New Roman"/>
          <w:sz w:val="28"/>
          <w:szCs w:val="28"/>
        </w:rPr>
      </w:pPr>
      <w:r w:rsidRPr="0088691A">
        <w:rPr>
          <w:rFonts w:ascii="Times New Roman" w:hAnsi="Times New Roman" w:cs="Times New Roman"/>
          <w:sz w:val="28"/>
          <w:szCs w:val="28"/>
        </w:rPr>
        <w:t>- ч. 3 – нарушение правил эксплуатации, неиспользование сооружений, оборудования или аппарату</w:t>
      </w:r>
      <w:r w:rsidR="007F55E4">
        <w:rPr>
          <w:rFonts w:ascii="Times New Roman" w:hAnsi="Times New Roman" w:cs="Times New Roman"/>
          <w:sz w:val="28"/>
          <w:szCs w:val="28"/>
        </w:rPr>
        <w:t>ры для очистки газов и контроля</w:t>
      </w:r>
      <w:r w:rsidRPr="0088691A">
        <w:rPr>
          <w:rFonts w:ascii="Times New Roman" w:hAnsi="Times New Roman" w:cs="Times New Roman"/>
          <w:sz w:val="28"/>
          <w:szCs w:val="28"/>
        </w:rPr>
        <w:t xml:space="preserve"> выбросов вредных веществ в атмосферный воздух, которые могут привести к его загрязнению, либо </w:t>
      </w:r>
      <w:r w:rsidRPr="0088691A">
        <w:rPr>
          <w:rFonts w:ascii="Times New Roman" w:hAnsi="Times New Roman" w:cs="Times New Roman"/>
          <w:sz w:val="28"/>
          <w:szCs w:val="28"/>
        </w:rPr>
        <w:lastRenderedPageBreak/>
        <w:t xml:space="preserve">использование неисправных указанных сооружений, оборудования или аппаратуры. Указанное нарушение чаще всего совершается </w:t>
      </w:r>
      <w:proofErr w:type="spellStart"/>
      <w:r w:rsidRPr="0088691A">
        <w:rPr>
          <w:rFonts w:ascii="Times New Roman" w:hAnsi="Times New Roman" w:cs="Times New Roman"/>
          <w:sz w:val="28"/>
          <w:szCs w:val="28"/>
        </w:rPr>
        <w:t>природопользователями</w:t>
      </w:r>
      <w:proofErr w:type="spellEnd"/>
      <w:r w:rsidRPr="0088691A">
        <w:rPr>
          <w:rFonts w:ascii="Times New Roman" w:hAnsi="Times New Roman" w:cs="Times New Roman"/>
          <w:sz w:val="28"/>
          <w:szCs w:val="28"/>
        </w:rPr>
        <w:t xml:space="preserve"> по причине </w:t>
      </w:r>
      <w:r w:rsidR="007F55E4">
        <w:rPr>
          <w:rFonts w:ascii="Times New Roman" w:hAnsi="Times New Roman" w:cs="Times New Roman"/>
          <w:sz w:val="28"/>
          <w:szCs w:val="28"/>
        </w:rPr>
        <w:t>безответственной эксплуатации и</w:t>
      </w:r>
      <w:r w:rsidRPr="0088691A">
        <w:rPr>
          <w:rFonts w:ascii="Times New Roman" w:hAnsi="Times New Roman" w:cs="Times New Roman"/>
          <w:sz w:val="28"/>
          <w:szCs w:val="28"/>
        </w:rPr>
        <w:t xml:space="preserve"> обслуживани</w:t>
      </w:r>
      <w:r w:rsidR="007F55E4">
        <w:rPr>
          <w:rFonts w:ascii="Times New Roman" w:hAnsi="Times New Roman" w:cs="Times New Roman"/>
          <w:sz w:val="28"/>
          <w:szCs w:val="28"/>
        </w:rPr>
        <w:t>я</w:t>
      </w:r>
      <w:r w:rsidRPr="0088691A">
        <w:rPr>
          <w:rFonts w:ascii="Times New Roman" w:hAnsi="Times New Roman" w:cs="Times New Roman"/>
          <w:sz w:val="28"/>
          <w:szCs w:val="28"/>
        </w:rPr>
        <w:t xml:space="preserve"> данного оборудования.</w:t>
      </w:r>
      <w:r w:rsidR="000B175B">
        <w:rPr>
          <w:rFonts w:ascii="Times New Roman" w:hAnsi="Times New Roman" w:cs="Times New Roman"/>
          <w:sz w:val="28"/>
          <w:szCs w:val="28"/>
        </w:rPr>
        <w:t xml:space="preserve"> В тоже время, правонарушение может совершаться </w:t>
      </w:r>
      <w:proofErr w:type="spellStart"/>
      <w:r w:rsidR="000B175B" w:rsidRPr="000B175B">
        <w:rPr>
          <w:rFonts w:ascii="Times New Roman" w:hAnsi="Times New Roman" w:cs="Times New Roman"/>
          <w:sz w:val="28"/>
          <w:szCs w:val="28"/>
        </w:rPr>
        <w:t>природопользователями</w:t>
      </w:r>
      <w:proofErr w:type="spellEnd"/>
      <w:r w:rsidR="000B175B" w:rsidRPr="000B175B">
        <w:rPr>
          <w:rFonts w:ascii="Times New Roman" w:hAnsi="Times New Roman" w:cs="Times New Roman"/>
          <w:sz w:val="28"/>
          <w:szCs w:val="28"/>
        </w:rPr>
        <w:t xml:space="preserve"> по причине отсутствия выделения необходимых средств на приобретение и обслуживание данного оборудования</w:t>
      </w:r>
      <w:r w:rsidR="000B175B">
        <w:rPr>
          <w:rFonts w:ascii="Times New Roman" w:hAnsi="Times New Roman" w:cs="Times New Roman"/>
          <w:sz w:val="28"/>
          <w:szCs w:val="28"/>
        </w:rPr>
        <w:t>.</w:t>
      </w:r>
      <w:r w:rsidRPr="0088691A">
        <w:rPr>
          <w:rFonts w:ascii="Times New Roman" w:hAnsi="Times New Roman" w:cs="Times New Roman"/>
          <w:sz w:val="28"/>
          <w:szCs w:val="28"/>
        </w:rPr>
        <w:t xml:space="preserve"> По мнению </w:t>
      </w:r>
      <w:proofErr w:type="spellStart"/>
      <w:r w:rsidRPr="0088691A">
        <w:rPr>
          <w:rFonts w:ascii="Times New Roman" w:hAnsi="Times New Roman" w:cs="Times New Roman"/>
          <w:sz w:val="28"/>
          <w:szCs w:val="28"/>
        </w:rPr>
        <w:t>Росприроднадзора</w:t>
      </w:r>
      <w:proofErr w:type="spellEnd"/>
      <w:r w:rsidRPr="0088691A">
        <w:rPr>
          <w:rFonts w:ascii="Times New Roman" w:hAnsi="Times New Roman" w:cs="Times New Roman"/>
          <w:sz w:val="28"/>
          <w:szCs w:val="28"/>
        </w:rPr>
        <w:t xml:space="preserve">,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w:t>
      </w:r>
      <w:proofErr w:type="spellStart"/>
      <w:r w:rsidRPr="0088691A">
        <w:rPr>
          <w:rFonts w:ascii="Times New Roman" w:hAnsi="Times New Roman" w:cs="Times New Roman"/>
          <w:sz w:val="28"/>
          <w:szCs w:val="28"/>
        </w:rPr>
        <w:t>природопользователей</w:t>
      </w:r>
      <w:proofErr w:type="spellEnd"/>
      <w:r w:rsidRPr="0088691A">
        <w:rPr>
          <w:rFonts w:ascii="Times New Roman" w:hAnsi="Times New Roman" w:cs="Times New Roman"/>
          <w:sz w:val="28"/>
          <w:szCs w:val="28"/>
        </w:rPr>
        <w:t xml:space="preserve">, уменьшению количества правонарушений в установленной сфере и снижению негативного воздействия на окружающую среду. </w:t>
      </w:r>
    </w:p>
    <w:p w:rsidR="007F55E4" w:rsidRDefault="007F55E4" w:rsidP="00EC149E">
      <w:pPr>
        <w:ind w:firstLine="851"/>
        <w:jc w:val="both"/>
        <w:rPr>
          <w:rFonts w:ascii="Times New Roman" w:hAnsi="Times New Roman" w:cs="Times New Roman"/>
          <w:sz w:val="28"/>
          <w:szCs w:val="28"/>
        </w:rPr>
      </w:pPr>
      <w:r>
        <w:rPr>
          <w:rFonts w:ascii="Times New Roman" w:hAnsi="Times New Roman" w:cs="Times New Roman"/>
          <w:sz w:val="28"/>
          <w:szCs w:val="28"/>
        </w:rPr>
        <w:t>За истекший период 2021 года, Межрегиональным управлением к административной ответственности</w:t>
      </w:r>
      <w:r w:rsidR="000B175B">
        <w:rPr>
          <w:rFonts w:ascii="Times New Roman" w:hAnsi="Times New Roman" w:cs="Times New Roman"/>
          <w:sz w:val="28"/>
          <w:szCs w:val="28"/>
        </w:rPr>
        <w:t xml:space="preserve"> по ч. 3 ст. 8.21 КоАП РФ</w:t>
      </w:r>
      <w:r>
        <w:rPr>
          <w:rFonts w:ascii="Times New Roman" w:hAnsi="Times New Roman" w:cs="Times New Roman"/>
          <w:sz w:val="28"/>
          <w:szCs w:val="28"/>
        </w:rPr>
        <w:t xml:space="preserve"> привлечено 3 хозяйствующих субъекта, осуществлявших эксплуатацию</w:t>
      </w:r>
      <w:r w:rsidR="000B175B">
        <w:rPr>
          <w:rFonts w:ascii="Times New Roman" w:hAnsi="Times New Roman" w:cs="Times New Roman"/>
          <w:sz w:val="28"/>
          <w:szCs w:val="28"/>
        </w:rPr>
        <w:t xml:space="preserve"> газоочистного оборудования с нарушением установленных законом правил.</w:t>
      </w:r>
      <w:r w:rsidR="00EC5F3E">
        <w:rPr>
          <w:rFonts w:ascii="Times New Roman" w:hAnsi="Times New Roman" w:cs="Times New Roman"/>
          <w:sz w:val="28"/>
          <w:szCs w:val="28"/>
        </w:rPr>
        <w:t xml:space="preserve"> Общий наложенный штраф составляет 33 тысячи рублей.</w:t>
      </w:r>
    </w:p>
    <w:p w:rsidR="000B175B" w:rsidRDefault="000B175B" w:rsidP="00EC149E">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w:t>
      </w:r>
      <w:proofErr w:type="spellStart"/>
      <w:r>
        <w:rPr>
          <w:rFonts w:ascii="Times New Roman" w:hAnsi="Times New Roman" w:cs="Times New Roman"/>
          <w:sz w:val="28"/>
          <w:szCs w:val="28"/>
        </w:rPr>
        <w:t>природопользователи</w:t>
      </w:r>
      <w:proofErr w:type="spellEnd"/>
      <w:r>
        <w:rPr>
          <w:rFonts w:ascii="Times New Roman" w:hAnsi="Times New Roman" w:cs="Times New Roman"/>
          <w:sz w:val="28"/>
          <w:szCs w:val="28"/>
        </w:rPr>
        <w:t xml:space="preserve"> допускают нарушение </w:t>
      </w:r>
      <w:r w:rsidR="0088691A" w:rsidRPr="0088691A">
        <w:rPr>
          <w:rFonts w:ascii="Times New Roman" w:hAnsi="Times New Roman" w:cs="Times New Roman"/>
          <w:sz w:val="28"/>
          <w:szCs w:val="28"/>
        </w:rPr>
        <w:t xml:space="preserve">ст. 8.1 </w:t>
      </w:r>
      <w:r>
        <w:rPr>
          <w:rFonts w:ascii="Times New Roman" w:hAnsi="Times New Roman" w:cs="Times New Roman"/>
          <w:sz w:val="28"/>
          <w:szCs w:val="28"/>
        </w:rPr>
        <w:t xml:space="preserve">КоАП РФ </w:t>
      </w:r>
      <w:r w:rsidR="0088691A" w:rsidRPr="0088691A">
        <w:rPr>
          <w:rFonts w:ascii="Times New Roman" w:hAnsi="Times New Roman" w:cs="Times New Roman"/>
          <w:sz w:val="28"/>
          <w:szCs w:val="28"/>
        </w:rPr>
        <w:t>- Несоблюдение экологических требований при осуществлении градостроительной деятельности и эксплуатации предприятий, сооружений или иных объектов</w:t>
      </w:r>
      <w:r>
        <w:rPr>
          <w:rFonts w:ascii="Times New Roman" w:hAnsi="Times New Roman" w:cs="Times New Roman"/>
          <w:sz w:val="28"/>
          <w:szCs w:val="28"/>
        </w:rPr>
        <w:t>, которое выражено</w:t>
      </w:r>
      <w:r w:rsidR="00EC5F3E">
        <w:rPr>
          <w:rFonts w:ascii="Times New Roman" w:hAnsi="Times New Roman" w:cs="Times New Roman"/>
          <w:sz w:val="28"/>
          <w:szCs w:val="28"/>
        </w:rPr>
        <w:t>:</w:t>
      </w:r>
    </w:p>
    <w:p w:rsidR="000B175B" w:rsidRDefault="000B175B" w:rsidP="00EC149E">
      <w:pPr>
        <w:ind w:firstLine="851"/>
        <w:jc w:val="both"/>
        <w:rPr>
          <w:rFonts w:ascii="Times New Roman" w:hAnsi="Times New Roman" w:cs="Times New Roman"/>
          <w:sz w:val="28"/>
          <w:szCs w:val="28"/>
        </w:rPr>
      </w:pPr>
      <w:r>
        <w:rPr>
          <w:rFonts w:ascii="Times New Roman" w:hAnsi="Times New Roman" w:cs="Times New Roman"/>
          <w:sz w:val="28"/>
          <w:szCs w:val="28"/>
        </w:rPr>
        <w:t>- в эксплуатации</w:t>
      </w:r>
      <w:r w:rsidRPr="000B175B">
        <w:rPr>
          <w:rFonts w:ascii="Times New Roman" w:hAnsi="Times New Roman" w:cs="Times New Roman"/>
          <w:sz w:val="28"/>
          <w:szCs w:val="28"/>
        </w:rPr>
        <w:t xml:space="preserve"> стационарных источников выбросов вредных веществ в атмосферный воздух без проведения мероприятий по осуществлению производственного контроля за выбросами вредных (загрязняющих) веществ в атмосферный воздух</w:t>
      </w:r>
      <w:r w:rsidR="0088691A" w:rsidRPr="0088691A">
        <w:rPr>
          <w:rFonts w:ascii="Times New Roman" w:hAnsi="Times New Roman" w:cs="Times New Roman"/>
          <w:sz w:val="28"/>
          <w:szCs w:val="28"/>
        </w:rPr>
        <w:t xml:space="preserve">. </w:t>
      </w:r>
    </w:p>
    <w:p w:rsidR="00EC5F3E" w:rsidRDefault="00EC5F3E" w:rsidP="00EC149E">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53ADE">
        <w:rPr>
          <w:rFonts w:ascii="Times New Roman" w:hAnsi="Times New Roman" w:cs="Times New Roman"/>
          <w:sz w:val="28"/>
          <w:szCs w:val="28"/>
        </w:rPr>
        <w:t xml:space="preserve">в </w:t>
      </w:r>
      <w:r>
        <w:rPr>
          <w:rFonts w:ascii="Times New Roman" w:hAnsi="Times New Roman" w:cs="Times New Roman"/>
          <w:sz w:val="28"/>
          <w:szCs w:val="28"/>
        </w:rPr>
        <w:t xml:space="preserve">отсутствии </w:t>
      </w:r>
      <w:r w:rsidRPr="00EC5F3E">
        <w:rPr>
          <w:rFonts w:ascii="Times New Roman" w:hAnsi="Times New Roman" w:cs="Times New Roman"/>
          <w:sz w:val="28"/>
          <w:szCs w:val="28"/>
        </w:rPr>
        <w:t>разработ</w:t>
      </w:r>
      <w:r>
        <w:rPr>
          <w:rFonts w:ascii="Times New Roman" w:hAnsi="Times New Roman" w:cs="Times New Roman"/>
          <w:sz w:val="28"/>
          <w:szCs w:val="28"/>
        </w:rPr>
        <w:t>анных и согласованных</w:t>
      </w:r>
      <w:r w:rsidRPr="00EC5F3E">
        <w:rPr>
          <w:rFonts w:ascii="Times New Roman" w:hAnsi="Times New Roman" w:cs="Times New Roman"/>
          <w:sz w:val="28"/>
          <w:szCs w:val="28"/>
        </w:rPr>
        <w:t xml:space="preserve"> в Службе природопользования и охраны окружающий среды Астраханской области плана мероприятий по уменьшению выбросов вредных (загрязняющих) веществ в атмосферный воздух в период неблагоприятных </w:t>
      </w:r>
      <w:r>
        <w:rPr>
          <w:rFonts w:ascii="Times New Roman" w:hAnsi="Times New Roman" w:cs="Times New Roman"/>
          <w:sz w:val="28"/>
          <w:szCs w:val="28"/>
        </w:rPr>
        <w:t>метеорологических условий (НМУ).</w:t>
      </w:r>
    </w:p>
    <w:p w:rsidR="00EC5F3E" w:rsidRDefault="00EC5F3E" w:rsidP="00EC149E">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53ADE">
        <w:rPr>
          <w:rFonts w:ascii="Times New Roman" w:hAnsi="Times New Roman" w:cs="Times New Roman"/>
          <w:sz w:val="28"/>
          <w:szCs w:val="28"/>
        </w:rPr>
        <w:t xml:space="preserve">в </w:t>
      </w:r>
      <w:r w:rsidRPr="00EC5F3E">
        <w:rPr>
          <w:rFonts w:ascii="Times New Roman" w:hAnsi="Times New Roman" w:cs="Times New Roman"/>
          <w:sz w:val="28"/>
          <w:szCs w:val="28"/>
        </w:rPr>
        <w:t>отсутстви</w:t>
      </w:r>
      <w:r>
        <w:rPr>
          <w:rFonts w:ascii="Times New Roman" w:hAnsi="Times New Roman" w:cs="Times New Roman"/>
          <w:sz w:val="28"/>
          <w:szCs w:val="28"/>
        </w:rPr>
        <w:t>и</w:t>
      </w:r>
      <w:r w:rsidRPr="00EC5F3E">
        <w:rPr>
          <w:rFonts w:ascii="Times New Roman" w:hAnsi="Times New Roman" w:cs="Times New Roman"/>
          <w:sz w:val="28"/>
          <w:szCs w:val="28"/>
        </w:rPr>
        <w:t xml:space="preserve"> инвентаризации источников выбросов загрязняющи</w:t>
      </w:r>
      <w:r>
        <w:rPr>
          <w:rFonts w:ascii="Times New Roman" w:hAnsi="Times New Roman" w:cs="Times New Roman"/>
          <w:sz w:val="28"/>
          <w:szCs w:val="28"/>
        </w:rPr>
        <w:t>х веществ в атмосферный воздух.</w:t>
      </w:r>
    </w:p>
    <w:p w:rsidR="00EC5F3E" w:rsidRDefault="00EC5F3E" w:rsidP="00EC149E">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53ADE">
        <w:rPr>
          <w:rFonts w:ascii="Times New Roman" w:hAnsi="Times New Roman" w:cs="Times New Roman"/>
          <w:sz w:val="28"/>
          <w:szCs w:val="28"/>
        </w:rPr>
        <w:t xml:space="preserve">в </w:t>
      </w:r>
      <w:r>
        <w:rPr>
          <w:rFonts w:ascii="Times New Roman" w:hAnsi="Times New Roman" w:cs="Times New Roman"/>
          <w:sz w:val="28"/>
          <w:szCs w:val="28"/>
        </w:rPr>
        <w:t>отсутствии в программе производственного экологического контроля</w:t>
      </w:r>
      <w:r w:rsidR="00753ADE">
        <w:rPr>
          <w:rFonts w:ascii="Times New Roman" w:hAnsi="Times New Roman" w:cs="Times New Roman"/>
          <w:sz w:val="28"/>
          <w:szCs w:val="28"/>
        </w:rPr>
        <w:t xml:space="preserve"> необходимых сведений об источниках выбросов вредных загрязняющих веществ в атмосферный воздух. </w:t>
      </w:r>
    </w:p>
    <w:p w:rsidR="00753ADE" w:rsidRDefault="00753ADE" w:rsidP="00EC149E">
      <w:pPr>
        <w:ind w:firstLine="851"/>
        <w:jc w:val="both"/>
        <w:rPr>
          <w:rFonts w:ascii="Times New Roman" w:hAnsi="Times New Roman" w:cs="Times New Roman"/>
          <w:sz w:val="28"/>
          <w:szCs w:val="28"/>
        </w:rPr>
      </w:pPr>
      <w:r>
        <w:rPr>
          <w:rFonts w:ascii="Times New Roman" w:hAnsi="Times New Roman" w:cs="Times New Roman"/>
          <w:sz w:val="28"/>
          <w:szCs w:val="28"/>
        </w:rPr>
        <w:t xml:space="preserve">За истекший период 2021 года, по указанным нарушениям привлечены к административной </w:t>
      </w:r>
      <w:proofErr w:type="gramStart"/>
      <w:r>
        <w:rPr>
          <w:rFonts w:ascii="Times New Roman" w:hAnsi="Times New Roman" w:cs="Times New Roman"/>
          <w:sz w:val="28"/>
          <w:szCs w:val="28"/>
        </w:rPr>
        <w:t>ответственности  26</w:t>
      </w:r>
      <w:proofErr w:type="gramEnd"/>
      <w:r>
        <w:rPr>
          <w:rFonts w:ascii="Times New Roman" w:hAnsi="Times New Roman" w:cs="Times New Roman"/>
          <w:sz w:val="28"/>
          <w:szCs w:val="28"/>
        </w:rPr>
        <w:t xml:space="preserve"> юридических и должностных лиц, а также ИП. Общая сумма штрафа составила 84 тысячи рублей, кроме того вынесено 16 наказаний в виде предупреждения.</w:t>
      </w:r>
    </w:p>
    <w:p w:rsidR="00EC5F3E" w:rsidRDefault="00EC5F3E" w:rsidP="00EC149E">
      <w:pPr>
        <w:ind w:firstLine="851"/>
        <w:jc w:val="both"/>
        <w:rPr>
          <w:rFonts w:ascii="Times New Roman" w:hAnsi="Times New Roman" w:cs="Times New Roman"/>
          <w:sz w:val="28"/>
          <w:szCs w:val="28"/>
        </w:rPr>
      </w:pPr>
    </w:p>
    <w:p w:rsidR="001A6F21" w:rsidRPr="006F21F2" w:rsidRDefault="0088691A" w:rsidP="001A6F21">
      <w:pPr>
        <w:ind w:firstLine="851"/>
        <w:jc w:val="both"/>
        <w:rPr>
          <w:rFonts w:ascii="Times New Roman" w:hAnsi="Times New Roman" w:cs="Times New Roman"/>
          <w:b/>
          <w:sz w:val="28"/>
          <w:szCs w:val="28"/>
        </w:rPr>
      </w:pPr>
      <w:r w:rsidRPr="006F21F2">
        <w:rPr>
          <w:rFonts w:ascii="Times New Roman" w:hAnsi="Times New Roman" w:cs="Times New Roman"/>
          <w:b/>
          <w:sz w:val="28"/>
          <w:szCs w:val="28"/>
        </w:rPr>
        <w:lastRenderedPageBreak/>
        <w:t>Государственный надзор в области обращения с отходами</w:t>
      </w:r>
      <w:r w:rsidR="001A6F21" w:rsidRPr="006F21F2">
        <w:rPr>
          <w:rFonts w:ascii="Times New Roman" w:hAnsi="Times New Roman" w:cs="Times New Roman"/>
          <w:b/>
          <w:sz w:val="28"/>
          <w:szCs w:val="28"/>
        </w:rPr>
        <w:t xml:space="preserve">. </w:t>
      </w:r>
    </w:p>
    <w:p w:rsidR="001A6F21"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законодательных и подзаконных актов, регулирующих сферу деятельности в области обращения с отходами. </w:t>
      </w:r>
    </w:p>
    <w:p w:rsidR="001A6F21"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В настоящее время нарушения в области обращения с отходами попадают под действие </w:t>
      </w:r>
      <w:proofErr w:type="spellStart"/>
      <w:r w:rsidR="001A6F21">
        <w:rPr>
          <w:rFonts w:ascii="Times New Roman" w:hAnsi="Times New Roman" w:cs="Times New Roman"/>
          <w:sz w:val="28"/>
          <w:szCs w:val="28"/>
        </w:rPr>
        <w:t>ч.ч</w:t>
      </w:r>
      <w:proofErr w:type="spellEnd"/>
      <w:r w:rsidR="001A6F21">
        <w:rPr>
          <w:rFonts w:ascii="Times New Roman" w:hAnsi="Times New Roman" w:cs="Times New Roman"/>
          <w:sz w:val="28"/>
          <w:szCs w:val="28"/>
        </w:rPr>
        <w:t xml:space="preserve">. 1 – 12 </w:t>
      </w:r>
      <w:r w:rsidRPr="0088691A">
        <w:rPr>
          <w:rFonts w:ascii="Times New Roman" w:hAnsi="Times New Roman" w:cs="Times New Roman"/>
          <w:sz w:val="28"/>
          <w:szCs w:val="28"/>
        </w:rPr>
        <w:t xml:space="preserve">ст. 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w:t>
      </w:r>
      <w:r w:rsidR="001A6F21">
        <w:rPr>
          <w:rFonts w:ascii="Times New Roman" w:hAnsi="Times New Roman" w:cs="Times New Roman"/>
          <w:sz w:val="28"/>
          <w:szCs w:val="28"/>
        </w:rPr>
        <w:t>семисот</w:t>
      </w:r>
      <w:r w:rsidRPr="0088691A">
        <w:rPr>
          <w:rFonts w:ascii="Times New Roman" w:hAnsi="Times New Roman" w:cs="Times New Roman"/>
          <w:sz w:val="28"/>
          <w:szCs w:val="28"/>
        </w:rPr>
        <w:t xml:space="preserve"> тысяч рублей и даже административное приостановление деятельности на срок до девяноста суток. </w:t>
      </w:r>
    </w:p>
    <w:p w:rsidR="00DA4D70"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Среди типовых нарушений в области обращения с отходами можно выделить: </w:t>
      </w:r>
    </w:p>
    <w:p w:rsidR="00DA4D70"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отсутствие документа об утверждении нормативов образования отходов и лимитов на их размещение; </w:t>
      </w:r>
    </w:p>
    <w:p w:rsidR="00DA4D70"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отсутствие паспортов отходов I-IV класса опасности; </w:t>
      </w:r>
    </w:p>
    <w:p w:rsidR="00DA4D70"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эксплуатация объектов размещения отходов, не включенных в государственный реестр объектов размещения отходов; </w:t>
      </w:r>
    </w:p>
    <w:p w:rsidR="00DA4D70"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несанкционированное размещение отходов</w:t>
      </w:r>
      <w:r w:rsidR="005B7241">
        <w:rPr>
          <w:rFonts w:ascii="Times New Roman" w:hAnsi="Times New Roman" w:cs="Times New Roman"/>
          <w:sz w:val="28"/>
          <w:szCs w:val="28"/>
        </w:rPr>
        <w:t xml:space="preserve"> (сброс отходов на почву)</w:t>
      </w:r>
      <w:r w:rsidRPr="0088691A">
        <w:rPr>
          <w:rFonts w:ascii="Times New Roman" w:hAnsi="Times New Roman" w:cs="Times New Roman"/>
          <w:sz w:val="28"/>
          <w:szCs w:val="28"/>
        </w:rPr>
        <w:t xml:space="preserve">; </w:t>
      </w:r>
    </w:p>
    <w:p w:rsidR="00DA4D70"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w:t>
      </w:r>
      <w:r w:rsidR="00DA4D70">
        <w:rPr>
          <w:rFonts w:ascii="Times New Roman" w:hAnsi="Times New Roman" w:cs="Times New Roman"/>
          <w:sz w:val="28"/>
          <w:szCs w:val="28"/>
        </w:rPr>
        <w:t>н</w:t>
      </w:r>
      <w:r w:rsidRPr="0088691A">
        <w:rPr>
          <w:rFonts w:ascii="Times New Roman" w:hAnsi="Times New Roman" w:cs="Times New Roman"/>
          <w:sz w:val="28"/>
          <w:szCs w:val="28"/>
        </w:rPr>
        <w:t xml:space="preserve">еисполнение обязанности по проведению инвентаризации объектов размещения отходов производства и потребления; </w:t>
      </w:r>
    </w:p>
    <w:p w:rsidR="00DA4D70"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w:t>
      </w:r>
      <w:r w:rsidR="00DA4D70">
        <w:rPr>
          <w:rFonts w:ascii="Times New Roman" w:hAnsi="Times New Roman" w:cs="Times New Roman"/>
          <w:sz w:val="28"/>
          <w:szCs w:val="28"/>
        </w:rPr>
        <w:t>п</w:t>
      </w:r>
      <w:r w:rsidRPr="0088691A">
        <w:rPr>
          <w:rFonts w:ascii="Times New Roman" w:hAnsi="Times New Roman" w:cs="Times New Roman"/>
          <w:sz w:val="28"/>
          <w:szCs w:val="28"/>
        </w:rPr>
        <w:t xml:space="preserve">ревышение утвержденных лимитов на размещение отходов производства и потребления; </w:t>
      </w:r>
    </w:p>
    <w:p w:rsidR="00DA4D70"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w:t>
      </w:r>
      <w:r w:rsidR="00DA4D70">
        <w:rPr>
          <w:rFonts w:ascii="Times New Roman" w:hAnsi="Times New Roman" w:cs="Times New Roman"/>
          <w:sz w:val="28"/>
          <w:szCs w:val="28"/>
        </w:rPr>
        <w:t>н</w:t>
      </w:r>
      <w:r w:rsidRPr="0088691A">
        <w:rPr>
          <w:rFonts w:ascii="Times New Roman" w:hAnsi="Times New Roman" w:cs="Times New Roman"/>
          <w:sz w:val="28"/>
          <w:szCs w:val="28"/>
        </w:rPr>
        <w:t>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w:t>
      </w:r>
      <w:r w:rsidR="005B7241">
        <w:rPr>
          <w:rFonts w:ascii="Times New Roman" w:hAnsi="Times New Roman" w:cs="Times New Roman"/>
          <w:sz w:val="28"/>
          <w:szCs w:val="28"/>
        </w:rPr>
        <w:t>оздействия на окружающую среду;</w:t>
      </w:r>
    </w:p>
    <w:p w:rsidR="005B7241" w:rsidRPr="005B7241" w:rsidRDefault="005B7241" w:rsidP="005B7241">
      <w:pPr>
        <w:ind w:firstLine="851"/>
        <w:jc w:val="both"/>
        <w:rPr>
          <w:rFonts w:ascii="Times New Roman" w:hAnsi="Times New Roman" w:cs="Times New Roman"/>
          <w:sz w:val="28"/>
          <w:szCs w:val="28"/>
        </w:rPr>
      </w:pPr>
      <w:r>
        <w:rPr>
          <w:rFonts w:ascii="Times New Roman" w:hAnsi="Times New Roman" w:cs="Times New Roman"/>
          <w:sz w:val="28"/>
          <w:szCs w:val="28"/>
        </w:rPr>
        <w:t>- н</w:t>
      </w:r>
      <w:r w:rsidRPr="005B7241">
        <w:rPr>
          <w:rFonts w:ascii="Times New Roman" w:hAnsi="Times New Roman" w:cs="Times New Roman"/>
          <w:sz w:val="28"/>
          <w:szCs w:val="28"/>
        </w:rPr>
        <w:t>еисполнение обязанности по ведению учета в области обращения с отходами производства и потребления</w:t>
      </w:r>
      <w:r>
        <w:rPr>
          <w:rFonts w:ascii="Times New Roman" w:hAnsi="Times New Roman" w:cs="Times New Roman"/>
          <w:sz w:val="28"/>
          <w:szCs w:val="28"/>
        </w:rPr>
        <w:t>;</w:t>
      </w:r>
    </w:p>
    <w:p w:rsidR="005B7241" w:rsidRDefault="005B7241" w:rsidP="001A6F21">
      <w:pPr>
        <w:ind w:firstLine="851"/>
        <w:jc w:val="both"/>
        <w:rPr>
          <w:rFonts w:ascii="Times New Roman" w:hAnsi="Times New Roman" w:cs="Times New Roman"/>
          <w:sz w:val="28"/>
          <w:szCs w:val="28"/>
        </w:rPr>
      </w:pPr>
      <w:r>
        <w:rPr>
          <w:rFonts w:ascii="Times New Roman" w:hAnsi="Times New Roman" w:cs="Times New Roman"/>
          <w:sz w:val="28"/>
          <w:szCs w:val="28"/>
        </w:rPr>
        <w:t xml:space="preserve">- транспортирование отходов с нарушением требований ст. 16 </w:t>
      </w:r>
      <w:r w:rsidRPr="0088691A">
        <w:rPr>
          <w:rFonts w:ascii="Times New Roman" w:hAnsi="Times New Roman" w:cs="Times New Roman"/>
          <w:sz w:val="28"/>
          <w:szCs w:val="28"/>
        </w:rPr>
        <w:t>Федерального закона от 24.06.1998 № 89-ФЗ «Об отходах производства и потребления»</w:t>
      </w:r>
      <w:r>
        <w:rPr>
          <w:rFonts w:ascii="Times New Roman" w:hAnsi="Times New Roman" w:cs="Times New Roman"/>
          <w:sz w:val="28"/>
          <w:szCs w:val="28"/>
        </w:rPr>
        <w:t>.</w:t>
      </w:r>
    </w:p>
    <w:p w:rsidR="005B7241" w:rsidRDefault="005B7241" w:rsidP="001A6F21">
      <w:pPr>
        <w:ind w:firstLine="851"/>
        <w:jc w:val="both"/>
        <w:rPr>
          <w:rFonts w:ascii="Times New Roman" w:hAnsi="Times New Roman" w:cs="Times New Roman"/>
          <w:sz w:val="28"/>
          <w:szCs w:val="28"/>
        </w:rPr>
      </w:pPr>
      <w:r>
        <w:rPr>
          <w:rFonts w:ascii="Times New Roman" w:hAnsi="Times New Roman" w:cs="Times New Roman"/>
          <w:sz w:val="28"/>
          <w:szCs w:val="28"/>
        </w:rPr>
        <w:t xml:space="preserve">За истекший период 2021 года, Межрегиональным управлением вынесено 38 постановлений о назначении наказания по указанной статье КоАП РФ. </w:t>
      </w:r>
      <w:r w:rsidR="007F083A">
        <w:rPr>
          <w:rFonts w:ascii="Times New Roman" w:hAnsi="Times New Roman" w:cs="Times New Roman"/>
          <w:sz w:val="28"/>
          <w:szCs w:val="28"/>
        </w:rPr>
        <w:t>Наложено штрафов в общей сумме свыше 3 млн рублей.</w:t>
      </w:r>
    </w:p>
    <w:p w:rsidR="00DA4D70" w:rsidRDefault="00DA4D70" w:rsidP="001A6F21">
      <w:pPr>
        <w:ind w:firstLine="851"/>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со стороны хозяйствующих субъектов участились случаи нарушения требований в области обращения с отходами, в части допущения сброса </w:t>
      </w:r>
      <w:r>
        <w:rPr>
          <w:rFonts w:ascii="Times New Roman" w:hAnsi="Times New Roman" w:cs="Times New Roman"/>
          <w:sz w:val="28"/>
          <w:szCs w:val="28"/>
        </w:rPr>
        <w:lastRenderedPageBreak/>
        <w:t xml:space="preserve">отходов на почву. Вместе с привлечением нарушителя к административной ответственности, предусмотренной ч. 3 ст. 8.2 КоАП РФ, Межрегиональное управление осуществляет расчёт размера вреда, причинённого почвам при </w:t>
      </w:r>
      <w:r w:rsidRPr="00DA4D70">
        <w:rPr>
          <w:rFonts w:ascii="Times New Roman" w:hAnsi="Times New Roman" w:cs="Times New Roman"/>
          <w:sz w:val="28"/>
          <w:szCs w:val="28"/>
        </w:rPr>
        <w:t>их захламлении, возникшего при складировании на поверхности почвы или почвенной толще отходов производства и потребления</w:t>
      </w:r>
      <w:r>
        <w:rPr>
          <w:rFonts w:ascii="Times New Roman" w:hAnsi="Times New Roman" w:cs="Times New Roman"/>
          <w:sz w:val="28"/>
          <w:szCs w:val="28"/>
        </w:rPr>
        <w:t xml:space="preserve"> в соответствии с п.</w:t>
      </w:r>
      <w:r w:rsidR="005B7241">
        <w:rPr>
          <w:rFonts w:ascii="Times New Roman" w:hAnsi="Times New Roman" w:cs="Times New Roman"/>
          <w:sz w:val="28"/>
          <w:szCs w:val="28"/>
        </w:rPr>
        <w:t xml:space="preserve"> </w:t>
      </w:r>
      <w:r>
        <w:rPr>
          <w:rFonts w:ascii="Times New Roman" w:hAnsi="Times New Roman" w:cs="Times New Roman"/>
          <w:sz w:val="28"/>
          <w:szCs w:val="28"/>
        </w:rPr>
        <w:t xml:space="preserve">9 </w:t>
      </w:r>
      <w:r w:rsidRPr="00DA4D70">
        <w:rPr>
          <w:rFonts w:ascii="Times New Roman" w:hAnsi="Times New Roman" w:cs="Times New Roman"/>
          <w:sz w:val="28"/>
          <w:szCs w:val="28"/>
        </w:rPr>
        <w:t>Методик</w:t>
      </w:r>
      <w:r>
        <w:rPr>
          <w:rFonts w:ascii="Times New Roman" w:hAnsi="Times New Roman" w:cs="Times New Roman"/>
          <w:sz w:val="28"/>
          <w:szCs w:val="28"/>
        </w:rPr>
        <w:t>и</w:t>
      </w:r>
      <w:r w:rsidRPr="00DA4D70">
        <w:rPr>
          <w:rFonts w:ascii="Times New Roman" w:hAnsi="Times New Roman" w:cs="Times New Roman"/>
          <w:sz w:val="28"/>
          <w:szCs w:val="28"/>
        </w:rPr>
        <w:t xml:space="preserve"> исчисления размера вреда</w:t>
      </w:r>
      <w:r>
        <w:rPr>
          <w:rFonts w:ascii="Times New Roman" w:hAnsi="Times New Roman" w:cs="Times New Roman"/>
          <w:sz w:val="28"/>
          <w:szCs w:val="28"/>
        </w:rPr>
        <w:t xml:space="preserve">, утверждённой Приказом </w:t>
      </w:r>
      <w:r w:rsidR="005B7241">
        <w:rPr>
          <w:rFonts w:ascii="Times New Roman" w:hAnsi="Times New Roman" w:cs="Times New Roman"/>
          <w:sz w:val="28"/>
          <w:szCs w:val="28"/>
        </w:rPr>
        <w:t>Минприроды и экологии РФ</w:t>
      </w:r>
      <w:r w:rsidR="005B7241" w:rsidRPr="00DA4D70">
        <w:rPr>
          <w:rFonts w:ascii="Times New Roman" w:hAnsi="Times New Roman" w:cs="Times New Roman"/>
          <w:sz w:val="28"/>
          <w:szCs w:val="28"/>
        </w:rPr>
        <w:t xml:space="preserve"> </w:t>
      </w:r>
      <w:r w:rsidRPr="00DA4D70">
        <w:rPr>
          <w:rFonts w:ascii="Times New Roman" w:hAnsi="Times New Roman" w:cs="Times New Roman"/>
          <w:sz w:val="28"/>
          <w:szCs w:val="28"/>
        </w:rPr>
        <w:t>от 8 июля 2010 года N 238</w:t>
      </w:r>
      <w:r w:rsidR="005B7241">
        <w:rPr>
          <w:rFonts w:ascii="Times New Roman" w:hAnsi="Times New Roman" w:cs="Times New Roman"/>
          <w:sz w:val="28"/>
          <w:szCs w:val="28"/>
        </w:rPr>
        <w:t>.</w:t>
      </w:r>
    </w:p>
    <w:p w:rsidR="007F083A" w:rsidRDefault="007F083A" w:rsidP="001A6F21">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 за истекший период 2021 года, Межрегиональным управлением </w:t>
      </w:r>
      <w:r w:rsidR="004D1460">
        <w:rPr>
          <w:rFonts w:ascii="Times New Roman" w:hAnsi="Times New Roman" w:cs="Times New Roman"/>
          <w:sz w:val="28"/>
          <w:szCs w:val="28"/>
        </w:rPr>
        <w:t xml:space="preserve">нарушителям </w:t>
      </w:r>
      <w:r>
        <w:rPr>
          <w:rFonts w:ascii="Times New Roman" w:hAnsi="Times New Roman" w:cs="Times New Roman"/>
          <w:sz w:val="28"/>
          <w:szCs w:val="28"/>
        </w:rPr>
        <w:t>предъявлено свыше 18 млн рублей</w:t>
      </w:r>
      <w:r w:rsidR="004D1460">
        <w:rPr>
          <w:rFonts w:ascii="Times New Roman" w:hAnsi="Times New Roman" w:cs="Times New Roman"/>
          <w:sz w:val="28"/>
          <w:szCs w:val="28"/>
        </w:rPr>
        <w:t xml:space="preserve"> в качестве суммы возмещения вреда, причинённого почвам, как объектам природной среды.</w:t>
      </w:r>
    </w:p>
    <w:p w:rsidR="004D1460" w:rsidRDefault="004D1460" w:rsidP="001A6F21">
      <w:pPr>
        <w:ind w:firstLine="851"/>
        <w:jc w:val="both"/>
        <w:rPr>
          <w:rFonts w:ascii="Times New Roman" w:hAnsi="Times New Roman" w:cs="Times New Roman"/>
          <w:sz w:val="28"/>
          <w:szCs w:val="28"/>
        </w:rPr>
      </w:pPr>
      <w:r>
        <w:rPr>
          <w:rFonts w:ascii="Times New Roman" w:hAnsi="Times New Roman" w:cs="Times New Roman"/>
          <w:sz w:val="28"/>
          <w:szCs w:val="28"/>
        </w:rPr>
        <w:t>Совершённые правонарушения в области обращения с отходами свидетельствуют об отсутствии ответственного со стороны хозяйствующих субъектов отношения к природной среде, пренебрежительно</w:t>
      </w:r>
      <w:r w:rsidR="006F21F2">
        <w:rPr>
          <w:rFonts w:ascii="Times New Roman" w:hAnsi="Times New Roman" w:cs="Times New Roman"/>
          <w:sz w:val="28"/>
          <w:szCs w:val="28"/>
        </w:rPr>
        <w:t>м к ней отношении.</w:t>
      </w:r>
      <w:r>
        <w:rPr>
          <w:rFonts w:ascii="Times New Roman" w:hAnsi="Times New Roman" w:cs="Times New Roman"/>
          <w:sz w:val="28"/>
          <w:szCs w:val="28"/>
        </w:rPr>
        <w:t xml:space="preserve"> </w:t>
      </w:r>
    </w:p>
    <w:p w:rsidR="005B7241" w:rsidRDefault="005B7241" w:rsidP="001A6F21">
      <w:pPr>
        <w:ind w:firstLine="851"/>
        <w:jc w:val="both"/>
        <w:rPr>
          <w:rFonts w:ascii="Times New Roman" w:hAnsi="Times New Roman" w:cs="Times New Roman"/>
          <w:sz w:val="28"/>
          <w:szCs w:val="28"/>
        </w:rPr>
      </w:pPr>
    </w:p>
    <w:p w:rsidR="006F21F2" w:rsidRDefault="0088691A" w:rsidP="001A6F21">
      <w:pPr>
        <w:ind w:firstLine="851"/>
        <w:jc w:val="both"/>
        <w:rPr>
          <w:rFonts w:ascii="Times New Roman" w:hAnsi="Times New Roman" w:cs="Times New Roman"/>
          <w:sz w:val="28"/>
          <w:szCs w:val="28"/>
        </w:rPr>
      </w:pPr>
      <w:r w:rsidRPr="006F21F2">
        <w:rPr>
          <w:rFonts w:ascii="Times New Roman" w:hAnsi="Times New Roman" w:cs="Times New Roman"/>
          <w:b/>
          <w:sz w:val="28"/>
          <w:szCs w:val="28"/>
        </w:rPr>
        <w:t>Лицензионный контроль за деятельностью по сбору, транспортированию, обработке, утилизации, обезвреживанию, размещению отходов I - IV классов опасности</w:t>
      </w:r>
      <w:r w:rsidR="00DA4D70" w:rsidRPr="006F21F2">
        <w:rPr>
          <w:rFonts w:ascii="Times New Roman" w:hAnsi="Times New Roman" w:cs="Times New Roman"/>
          <w:b/>
          <w:sz w:val="28"/>
          <w:szCs w:val="28"/>
        </w:rPr>
        <w:t>.</w:t>
      </w:r>
      <w:r w:rsidRPr="0088691A">
        <w:rPr>
          <w:rFonts w:ascii="Times New Roman" w:hAnsi="Times New Roman" w:cs="Times New Roman"/>
          <w:sz w:val="28"/>
          <w:szCs w:val="28"/>
        </w:rPr>
        <w:t xml:space="preserve"> </w:t>
      </w:r>
    </w:p>
    <w:p w:rsidR="006F21F2"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В соответствии с п.1 ст.12 Федерального закона от 04.05.2011 № 99- 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 Лицензионный контроль лицензиата/соискателя лицензии осуществляется в соответствии с требованиями</w:t>
      </w:r>
      <w:r w:rsidR="006F21F2">
        <w:rPr>
          <w:rFonts w:ascii="Times New Roman" w:hAnsi="Times New Roman" w:cs="Times New Roman"/>
          <w:sz w:val="28"/>
          <w:szCs w:val="28"/>
        </w:rPr>
        <w:t xml:space="preserve"> </w:t>
      </w:r>
      <w:r w:rsidRPr="0088691A">
        <w:rPr>
          <w:rFonts w:ascii="Times New Roman" w:hAnsi="Times New Roman" w:cs="Times New Roman"/>
          <w:sz w:val="28"/>
          <w:szCs w:val="28"/>
        </w:rPr>
        <w:t xml:space="preserve">Федерального закона от 04.05.2011 № 99-ФЗ «О лицензировании отдельных видов деятельности»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 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w:t>
      </w:r>
      <w:r w:rsidR="006F21F2" w:rsidRPr="006F21F2">
        <w:rPr>
          <w:rFonts w:ascii="Times New Roman" w:hAnsi="Times New Roman" w:cs="Times New Roman"/>
          <w:sz w:val="28"/>
          <w:szCs w:val="28"/>
        </w:rPr>
        <w:t>от 26 декабря 2020 г. № 2290</w:t>
      </w:r>
      <w:r w:rsidRPr="0088691A">
        <w:rPr>
          <w:rFonts w:ascii="Times New Roman" w:hAnsi="Times New Roman" w:cs="Times New Roman"/>
          <w:sz w:val="28"/>
          <w:szCs w:val="28"/>
        </w:rPr>
        <w:t xml:space="preserve">. </w:t>
      </w:r>
    </w:p>
    <w:p w:rsidR="006F21F2"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Так основными нарушениями лицензионных требований является: </w:t>
      </w:r>
    </w:p>
    <w:p w:rsidR="006F21F2"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w:t>
      </w:r>
    </w:p>
    <w:p w:rsidR="006F21F2"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w:t>
      </w:r>
    </w:p>
    <w:p w:rsidR="006F21F2"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lastRenderedPageBreak/>
        <w:t xml:space="preserve">-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 </w:t>
      </w:r>
    </w:p>
    <w:p w:rsidR="006F21F2"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осуществление лицензируемых видов деятельности с отходами, не указанными в лицензии; </w:t>
      </w:r>
    </w:p>
    <w:p w:rsidR="006F21F2"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 </w:t>
      </w:r>
    </w:p>
    <w:p w:rsidR="006F21F2"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 </w:t>
      </w:r>
    </w:p>
    <w:p w:rsidR="00036644" w:rsidRDefault="0088691A" w:rsidP="001A6F21">
      <w:pPr>
        <w:ind w:firstLine="851"/>
        <w:jc w:val="both"/>
        <w:rPr>
          <w:rFonts w:ascii="Times New Roman" w:hAnsi="Times New Roman" w:cs="Times New Roman"/>
          <w:sz w:val="28"/>
          <w:szCs w:val="28"/>
        </w:rPr>
      </w:pPr>
      <w:r w:rsidRPr="0088691A">
        <w:rPr>
          <w:rFonts w:ascii="Times New Roman" w:hAnsi="Times New Roman" w:cs="Times New Roman"/>
          <w:sz w:val="28"/>
          <w:szCs w:val="28"/>
        </w:rPr>
        <w:t xml:space="preserve">Ответственность за осуществление лицензируемой деятельности в области обращения с отходами без лицензии </w:t>
      </w:r>
      <w:r w:rsidR="0017617D">
        <w:rPr>
          <w:rFonts w:ascii="Times New Roman" w:hAnsi="Times New Roman" w:cs="Times New Roman"/>
          <w:sz w:val="28"/>
          <w:szCs w:val="28"/>
        </w:rPr>
        <w:t xml:space="preserve">либо с нарушением требований имеющейся лицензии </w:t>
      </w:r>
      <w:r w:rsidRPr="0088691A">
        <w:rPr>
          <w:rFonts w:ascii="Times New Roman" w:hAnsi="Times New Roman" w:cs="Times New Roman"/>
          <w:sz w:val="28"/>
          <w:szCs w:val="28"/>
        </w:rPr>
        <w:t xml:space="preserve">определена </w:t>
      </w:r>
      <w:proofErr w:type="spellStart"/>
      <w:r w:rsidRPr="0088691A">
        <w:rPr>
          <w:rFonts w:ascii="Times New Roman" w:hAnsi="Times New Roman" w:cs="Times New Roman"/>
          <w:sz w:val="28"/>
          <w:szCs w:val="28"/>
        </w:rPr>
        <w:t>ч.</w:t>
      </w:r>
      <w:r w:rsidR="0017617D">
        <w:rPr>
          <w:rFonts w:ascii="Times New Roman" w:hAnsi="Times New Roman" w:cs="Times New Roman"/>
          <w:sz w:val="28"/>
          <w:szCs w:val="28"/>
        </w:rPr>
        <w:t>ч</w:t>
      </w:r>
      <w:proofErr w:type="spellEnd"/>
      <w:r w:rsidR="0017617D">
        <w:rPr>
          <w:rFonts w:ascii="Times New Roman" w:hAnsi="Times New Roman" w:cs="Times New Roman"/>
          <w:sz w:val="28"/>
          <w:szCs w:val="28"/>
        </w:rPr>
        <w:t>., 2, 3, 4</w:t>
      </w:r>
      <w:r w:rsidRPr="0088691A">
        <w:rPr>
          <w:rFonts w:ascii="Times New Roman" w:hAnsi="Times New Roman" w:cs="Times New Roman"/>
          <w:sz w:val="28"/>
          <w:szCs w:val="28"/>
        </w:rPr>
        <w:t xml:space="preserve"> ст.14.1 КоАП РФ, предусматривающей наложение штрафа на юридическое лицо в размере до </w:t>
      </w:r>
      <w:r w:rsidR="0017617D">
        <w:rPr>
          <w:rFonts w:ascii="Times New Roman" w:hAnsi="Times New Roman" w:cs="Times New Roman"/>
          <w:sz w:val="28"/>
          <w:szCs w:val="28"/>
        </w:rPr>
        <w:t xml:space="preserve">двухсот </w:t>
      </w:r>
      <w:r w:rsidRPr="0088691A">
        <w:rPr>
          <w:rFonts w:ascii="Times New Roman" w:hAnsi="Times New Roman" w:cs="Times New Roman"/>
          <w:sz w:val="28"/>
          <w:szCs w:val="28"/>
        </w:rPr>
        <w:t>тысяч рублей с конфискацией изготовленной продукции, орудий производства и сырья или без таковой, а также ч. 1</w:t>
      </w:r>
      <w:r w:rsidR="0017617D">
        <w:rPr>
          <w:rFonts w:ascii="Times New Roman" w:hAnsi="Times New Roman" w:cs="Times New Roman"/>
          <w:sz w:val="28"/>
          <w:szCs w:val="28"/>
        </w:rPr>
        <w:t>,2</w:t>
      </w:r>
      <w:r w:rsidRPr="0088691A">
        <w:rPr>
          <w:rFonts w:ascii="Times New Roman" w:hAnsi="Times New Roman" w:cs="Times New Roman"/>
          <w:sz w:val="28"/>
          <w:szCs w:val="28"/>
        </w:rPr>
        <w:t xml:space="preserve"> ст. 19.20 КоАП РФ в виде административного штрафа до 250 тыс. руб. или приостановление деятельности на срок до 90 суток. Кроме того, осуществление деятельности без лицензии может быть квалифицированно как незаконное предпринимательство, что влечет за собой уголовную ответственность (ст. 171 УК РФ). </w:t>
      </w:r>
    </w:p>
    <w:p w:rsidR="00C16D8B" w:rsidRPr="0088691A" w:rsidRDefault="00C16D8B" w:rsidP="001A6F21">
      <w:pPr>
        <w:ind w:firstLine="851"/>
        <w:jc w:val="both"/>
        <w:rPr>
          <w:rFonts w:ascii="Times New Roman" w:hAnsi="Times New Roman" w:cs="Times New Roman"/>
          <w:sz w:val="28"/>
          <w:szCs w:val="28"/>
        </w:rPr>
      </w:pPr>
      <w:r>
        <w:rPr>
          <w:rFonts w:ascii="Times New Roman" w:hAnsi="Times New Roman" w:cs="Times New Roman"/>
          <w:sz w:val="28"/>
          <w:szCs w:val="28"/>
        </w:rPr>
        <w:t>За истекший период 2021 года, Межрегиональным управлением выявлено и привлечено к административной ответственности 5 лиц.</w:t>
      </w:r>
      <w:bookmarkStart w:id="0" w:name="_GoBack"/>
      <w:bookmarkEnd w:id="0"/>
    </w:p>
    <w:p w:rsidR="00C16D8B" w:rsidRDefault="00C16D8B" w:rsidP="00C16D8B">
      <w:pPr>
        <w:ind w:firstLine="851"/>
        <w:jc w:val="center"/>
        <w:rPr>
          <w:rFonts w:ascii="Times New Roman" w:hAnsi="Times New Roman" w:cs="Times New Roman"/>
          <w:sz w:val="28"/>
          <w:szCs w:val="28"/>
        </w:rPr>
      </w:pPr>
      <w:r>
        <w:rPr>
          <w:rFonts w:ascii="Times New Roman" w:hAnsi="Times New Roman" w:cs="Times New Roman"/>
          <w:sz w:val="28"/>
          <w:szCs w:val="28"/>
        </w:rPr>
        <w:t>Доклад окончен.</w:t>
      </w:r>
    </w:p>
    <w:p w:rsidR="00424009" w:rsidRDefault="00036644" w:rsidP="00C16D8B">
      <w:pPr>
        <w:ind w:firstLine="851"/>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1A0A02" w:rsidRPr="001A0A02" w:rsidRDefault="001A0A02" w:rsidP="001A0A02">
      <w:pPr>
        <w:autoSpaceDE w:val="0"/>
        <w:autoSpaceDN w:val="0"/>
        <w:adjustRightInd w:val="0"/>
        <w:spacing w:after="0"/>
        <w:jc w:val="both"/>
        <w:rPr>
          <w:rFonts w:ascii="Arial Unicode MS" w:eastAsia="Arial Unicode MS" w:hAnsi="Times New Roman" w:cs="Arial Unicode MS"/>
          <w:kern w:val="1"/>
          <w:sz w:val="35"/>
          <w:szCs w:val="35"/>
        </w:rPr>
      </w:pPr>
    </w:p>
    <w:p w:rsidR="005F2172" w:rsidRPr="001A0A02" w:rsidRDefault="005F2172" w:rsidP="001A0A02">
      <w:pPr>
        <w:ind w:firstLine="708"/>
        <w:rPr>
          <w:rFonts w:ascii="Times New Roman" w:hAnsi="Times New Roman" w:cs="Times New Roman"/>
          <w:sz w:val="28"/>
          <w:szCs w:val="28"/>
        </w:rPr>
      </w:pPr>
    </w:p>
    <w:sectPr w:rsidR="005F2172" w:rsidRPr="001A0A02" w:rsidSect="00D7239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9"/>
    <w:rsid w:val="00001899"/>
    <w:rsid w:val="00036644"/>
    <w:rsid w:val="0005103F"/>
    <w:rsid w:val="000B175B"/>
    <w:rsid w:val="000F2306"/>
    <w:rsid w:val="000F3BF6"/>
    <w:rsid w:val="00150759"/>
    <w:rsid w:val="00152831"/>
    <w:rsid w:val="00154C2B"/>
    <w:rsid w:val="0017617D"/>
    <w:rsid w:val="001A0A02"/>
    <w:rsid w:val="001A5B73"/>
    <w:rsid w:val="001A6F21"/>
    <w:rsid w:val="001B372D"/>
    <w:rsid w:val="0026436E"/>
    <w:rsid w:val="00286283"/>
    <w:rsid w:val="003E0086"/>
    <w:rsid w:val="00424009"/>
    <w:rsid w:val="004D0339"/>
    <w:rsid w:val="004D1460"/>
    <w:rsid w:val="004F4BA5"/>
    <w:rsid w:val="004F523D"/>
    <w:rsid w:val="005320B0"/>
    <w:rsid w:val="00565033"/>
    <w:rsid w:val="00566711"/>
    <w:rsid w:val="00581FC7"/>
    <w:rsid w:val="005B7241"/>
    <w:rsid w:val="005F2172"/>
    <w:rsid w:val="00642D4B"/>
    <w:rsid w:val="006B0EE9"/>
    <w:rsid w:val="006D3C0B"/>
    <w:rsid w:val="006F21F2"/>
    <w:rsid w:val="00753ADE"/>
    <w:rsid w:val="007F083A"/>
    <w:rsid w:val="007F55E4"/>
    <w:rsid w:val="007F7F7F"/>
    <w:rsid w:val="008115C0"/>
    <w:rsid w:val="008470BF"/>
    <w:rsid w:val="0088691A"/>
    <w:rsid w:val="009606DC"/>
    <w:rsid w:val="009B4531"/>
    <w:rsid w:val="00B11783"/>
    <w:rsid w:val="00B33D24"/>
    <w:rsid w:val="00B721A5"/>
    <w:rsid w:val="00BE0C9E"/>
    <w:rsid w:val="00C02AD3"/>
    <w:rsid w:val="00C0672D"/>
    <w:rsid w:val="00C16D8B"/>
    <w:rsid w:val="00C66EDA"/>
    <w:rsid w:val="00D05CBF"/>
    <w:rsid w:val="00D40A9B"/>
    <w:rsid w:val="00D50A9A"/>
    <w:rsid w:val="00D55B69"/>
    <w:rsid w:val="00D7239F"/>
    <w:rsid w:val="00DA4D70"/>
    <w:rsid w:val="00E8608C"/>
    <w:rsid w:val="00EC149E"/>
    <w:rsid w:val="00EC5F3E"/>
    <w:rsid w:val="00FE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336"/>
  <w15:chartTrackingRefBased/>
  <w15:docId w15:val="{DDB80BE7-9D4C-4347-9EA4-A428846F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C9E"/>
    <w:pPr>
      <w:ind w:left="720"/>
      <w:contextualSpacing/>
    </w:pPr>
  </w:style>
  <w:style w:type="paragraph" w:customStyle="1" w:styleId="3f3f3f3f3f3f3f">
    <w:name w:val="О3fб3fы3fч3fн3fы3fй3f"/>
    <w:rsid w:val="00424009"/>
    <w:pPr>
      <w:autoSpaceDE w:val="0"/>
      <w:autoSpaceDN w:val="0"/>
      <w:adjustRightInd w:val="0"/>
      <w:spacing w:after="0" w:line="200" w:lineRule="atLeast"/>
    </w:pPr>
    <w:rPr>
      <w:rFonts w:ascii="Arial Unicode MS" w:eastAsia="Arial Unicode MS" w:hAnsi="Liberation Sans" w:cs="Arial Unicode MS"/>
      <w:kern w:val="1"/>
      <w:sz w:val="36"/>
      <w:szCs w:val="36"/>
    </w:rPr>
  </w:style>
  <w:style w:type="paragraph" w:styleId="a4">
    <w:name w:val="Balloon Text"/>
    <w:basedOn w:val="a"/>
    <w:link w:val="a5"/>
    <w:uiPriority w:val="99"/>
    <w:semiHidden/>
    <w:unhideWhenUsed/>
    <w:rsid w:val="00C067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6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5</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13</cp:revision>
  <cp:lastPrinted>2021-06-02T07:15:00Z</cp:lastPrinted>
  <dcterms:created xsi:type="dcterms:W3CDTF">2021-05-29T08:31:00Z</dcterms:created>
  <dcterms:modified xsi:type="dcterms:W3CDTF">2021-11-17T16:03:00Z</dcterms:modified>
</cp:coreProperties>
</file>